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54" w:rsidRPr="004A6B54" w:rsidRDefault="004A6B54" w:rsidP="004A6B54">
      <w:pPr>
        <w:jc w:val="both"/>
        <w:rPr>
          <w:b/>
          <w:sz w:val="32"/>
          <w:szCs w:val="32"/>
        </w:rPr>
      </w:pPr>
      <w:bookmarkStart w:id="0" w:name="_GoBack"/>
      <w:bookmarkEnd w:id="0"/>
      <w:r w:rsidRPr="004A6B54">
        <w:rPr>
          <w:b/>
          <w:sz w:val="32"/>
          <w:szCs w:val="32"/>
        </w:rPr>
        <w:t xml:space="preserve">Regulamin Konkursu pn.: „XI Małopolski Konkurs </w:t>
      </w:r>
      <w:proofErr w:type="spellStart"/>
      <w:r w:rsidRPr="004A6B54">
        <w:rPr>
          <w:b/>
          <w:sz w:val="32"/>
          <w:szCs w:val="32"/>
        </w:rPr>
        <w:t>Sygnalistyki</w:t>
      </w:r>
      <w:proofErr w:type="spellEnd"/>
      <w:r w:rsidRPr="004A6B54">
        <w:rPr>
          <w:b/>
          <w:sz w:val="32"/>
          <w:szCs w:val="32"/>
        </w:rPr>
        <w:t xml:space="preserve"> Myśliwskiej „O Róg </w:t>
      </w:r>
      <w:proofErr w:type="spellStart"/>
      <w:r w:rsidRPr="004A6B54">
        <w:rPr>
          <w:b/>
          <w:sz w:val="32"/>
          <w:szCs w:val="32"/>
        </w:rPr>
        <w:t>Zbramira</w:t>
      </w:r>
      <w:proofErr w:type="spellEnd"/>
      <w:r w:rsidRPr="004A6B54">
        <w:rPr>
          <w:b/>
          <w:sz w:val="32"/>
          <w:szCs w:val="32"/>
        </w:rPr>
        <w:t>”:</w:t>
      </w:r>
    </w:p>
    <w:p w:rsidR="004A6B54" w:rsidRPr="004A6B54" w:rsidRDefault="004A6B54" w:rsidP="004A6B54">
      <w:pPr>
        <w:numPr>
          <w:ilvl w:val="0"/>
          <w:numId w:val="1"/>
        </w:numPr>
        <w:jc w:val="both"/>
      </w:pPr>
      <w:r w:rsidRPr="004A6B54">
        <w:t>Zgłoszenia przyjmowane są elektronicznie za pośrednictwem wypełnionych formularzy online</w:t>
      </w:r>
      <w:r>
        <w:t>.</w:t>
      </w:r>
    </w:p>
    <w:p w:rsidR="004A6B54" w:rsidRPr="004A6B54" w:rsidRDefault="004A6B54" w:rsidP="004A6B54">
      <w:pPr>
        <w:numPr>
          <w:ilvl w:val="0"/>
          <w:numId w:val="1"/>
        </w:numPr>
        <w:jc w:val="both"/>
      </w:pPr>
      <w:r w:rsidRPr="004A6B54">
        <w:rPr>
          <w:b/>
        </w:rPr>
        <w:t>Dla pierwszej osoby</w:t>
      </w:r>
      <w:r w:rsidRPr="004A6B54">
        <w:t>, która wypełni formularz zgłoszeniowy –</w:t>
      </w:r>
      <w:r>
        <w:t xml:space="preserve"> </w:t>
      </w:r>
      <w:r w:rsidRPr="004A6B54">
        <w:t>przewidziana jest nagroda od organizatorów konkursu!</w:t>
      </w:r>
    </w:p>
    <w:p w:rsidR="004A6B54" w:rsidRPr="004A6B54" w:rsidRDefault="004A6B54" w:rsidP="004A6B54">
      <w:pPr>
        <w:numPr>
          <w:ilvl w:val="0"/>
          <w:numId w:val="1"/>
        </w:numPr>
        <w:jc w:val="both"/>
      </w:pPr>
      <w:r w:rsidRPr="004A6B54">
        <w:t>W przypadku, gdy kierownik zgłasza osobiście wszystkich solistów zespołu, w formularzu zgłoszeniowym SOLISTY należy w polu "e-mail" podać każdorazowo e-mail kierownika. Wówczas wszystkie potwierdzenia zostaną przesłane na jeden adres e-mail.</w:t>
      </w:r>
    </w:p>
    <w:p w:rsidR="004A6B54" w:rsidRPr="004A6B54" w:rsidRDefault="004A6B54" w:rsidP="004A6B54">
      <w:pPr>
        <w:numPr>
          <w:ilvl w:val="0"/>
          <w:numId w:val="1"/>
        </w:numPr>
        <w:jc w:val="both"/>
      </w:pPr>
      <w:r w:rsidRPr="004A6B54">
        <w:rPr>
          <w:b/>
        </w:rPr>
        <w:t>Nie ma możliwości zgłaszania</w:t>
      </w:r>
      <w:r w:rsidRPr="004A6B54">
        <w:t xml:space="preserve"> uczestnictwa w dniu Konkursu, tuż przed jego rozpoczęciem.</w:t>
      </w:r>
    </w:p>
    <w:p w:rsidR="004A6B54" w:rsidRPr="004A6B54" w:rsidRDefault="004A6B54" w:rsidP="004A6B54">
      <w:pPr>
        <w:numPr>
          <w:ilvl w:val="0"/>
          <w:numId w:val="1"/>
        </w:numPr>
        <w:jc w:val="both"/>
      </w:pPr>
      <w:r w:rsidRPr="004A6B54">
        <w:t>Dla najlepszego solisty w klasie A czeka </w:t>
      </w:r>
      <w:r w:rsidRPr="004A6B54">
        <w:rPr>
          <w:b/>
          <w:bCs/>
        </w:rPr>
        <w:t>Nagroda Specjalna</w:t>
      </w:r>
      <w:r w:rsidRPr="004A6B54">
        <w:t>, ufundowana przez Przewodniczącego Sejmiku Województwa Małopolskiego,</w:t>
      </w:r>
    </w:p>
    <w:p w:rsidR="004A6B54" w:rsidRPr="004A6B54" w:rsidRDefault="004A6B54" w:rsidP="004A6B54">
      <w:pPr>
        <w:numPr>
          <w:ilvl w:val="0"/>
          <w:numId w:val="1"/>
        </w:numPr>
        <w:jc w:val="both"/>
      </w:pPr>
      <w:r w:rsidRPr="004A6B54">
        <w:t>Przewidziana jest dodatkowa </w:t>
      </w:r>
      <w:r w:rsidRPr="004A6B54">
        <w:rPr>
          <w:b/>
          <w:bCs/>
        </w:rPr>
        <w:t>Klasyfikacja Leśników</w:t>
      </w:r>
      <w:r w:rsidRPr="004A6B54">
        <w:t> w kategorii solistów (kl. A), dlatego spełniających kryterium prosimy o wypełnienie rubryki „Pracownik LP”.</w:t>
      </w:r>
    </w:p>
    <w:p w:rsidR="004A6B54" w:rsidRPr="004A6B54" w:rsidRDefault="004A6B54" w:rsidP="004A6B54">
      <w:pPr>
        <w:numPr>
          <w:ilvl w:val="0"/>
          <w:numId w:val="1"/>
        </w:numPr>
        <w:jc w:val="both"/>
      </w:pPr>
      <w:r w:rsidRPr="004A6B54">
        <w:t>W ramach Konkursu odbędzie się również Konkurs Muzyki Myśliwskiej, wobec tego prosimy wszystkich o przygotowanie partytur utworów w 5 kopiach.</w:t>
      </w:r>
    </w:p>
    <w:p w:rsidR="004A6B54" w:rsidRPr="004A6B54" w:rsidRDefault="004A6B54" w:rsidP="004A6B54">
      <w:pPr>
        <w:numPr>
          <w:ilvl w:val="0"/>
          <w:numId w:val="1"/>
        </w:numPr>
        <w:jc w:val="both"/>
      </w:pPr>
      <w:r w:rsidRPr="004A6B54">
        <w:t>Tradycyjnie już, TVP Kraków wybierze uczestnika/uczestniczkę, której nada tytuł </w:t>
      </w:r>
      <w:r w:rsidRPr="004A6B54">
        <w:rPr>
          <w:b/>
          <w:bCs/>
        </w:rPr>
        <w:t>„Najbardziej medialnej postaci”.</w:t>
      </w:r>
    </w:p>
    <w:p w:rsidR="004A6B54" w:rsidRPr="004A6B54" w:rsidRDefault="004A6B54" w:rsidP="004A6B54">
      <w:pPr>
        <w:numPr>
          <w:ilvl w:val="0"/>
          <w:numId w:val="1"/>
        </w:numPr>
        <w:jc w:val="both"/>
      </w:pPr>
      <w:r w:rsidRPr="004A6B54">
        <w:rPr>
          <w:b/>
          <w:bCs/>
        </w:rPr>
        <w:t>Ponownie!!!</w:t>
      </w:r>
      <w:r w:rsidRPr="004A6B54">
        <w:t xml:space="preserve"> –  spośród uczestników konkursu zostanie wylosowana atrakcyjna nagroda w postaci </w:t>
      </w:r>
      <w:r w:rsidRPr="004A6B54">
        <w:rPr>
          <w:b/>
          <w:bCs/>
        </w:rPr>
        <w:t>małego rogu myśliwskiego!</w:t>
      </w:r>
    </w:p>
    <w:p w:rsidR="004A6B54" w:rsidRPr="004A6B54" w:rsidRDefault="004A6B54" w:rsidP="003D0AD6">
      <w:pPr>
        <w:numPr>
          <w:ilvl w:val="0"/>
          <w:numId w:val="1"/>
        </w:numPr>
        <w:jc w:val="both"/>
      </w:pPr>
      <w:r w:rsidRPr="004A6B54">
        <w:t xml:space="preserve">Podczas koncertu galowego nastąpi rozstrzygnięcie V edycji konkursu fotograficznego „Róg </w:t>
      </w:r>
      <w:proofErr w:type="spellStart"/>
      <w:r w:rsidRPr="004A6B54">
        <w:t>Zbramira</w:t>
      </w:r>
      <w:proofErr w:type="spellEnd"/>
      <w:r w:rsidRPr="004A6B54">
        <w:t xml:space="preserve"> w obiektywie”. </w:t>
      </w:r>
      <w:r w:rsidR="00EA4CD2">
        <w:t>S</w:t>
      </w:r>
      <w:r w:rsidRPr="004A6B54">
        <w:t>erdecznie zapraszamy do wzięcia udziału w konkursie. Jak co roku mamy atrakcyjne nagrody dla Laureatów konkursu fotograficznego.</w:t>
      </w:r>
      <w:r w:rsidR="00EA4CD2" w:rsidRPr="00EA4CD2">
        <w:t xml:space="preserve"> </w:t>
      </w:r>
      <w:r w:rsidR="00EA4CD2" w:rsidRPr="004A6B54">
        <w:t xml:space="preserve">Regulamin konkursu i informacje </w:t>
      </w:r>
      <w:r w:rsidR="00EA4CD2">
        <w:t>są</w:t>
      </w:r>
      <w:r w:rsidR="00EA4CD2" w:rsidRPr="004A6B54">
        <w:t xml:space="preserve"> dostępne na </w:t>
      </w:r>
      <w:r w:rsidR="00EA4CD2" w:rsidRPr="00EA4CD2">
        <w:t>stro</w:t>
      </w:r>
      <w:r w:rsidR="00EA4CD2">
        <w:t xml:space="preserve">nie internetowej: </w:t>
      </w:r>
      <w:hyperlink r:id="rId5" w:history="1">
        <w:r w:rsidR="00EA4CD2" w:rsidRPr="009B3DEC">
          <w:rPr>
            <w:rStyle w:val="Hipercze"/>
          </w:rPr>
          <w:t>http://www.krakow.lasy.gov.pl/aktualnosci/-/asset_publisher/1M8a/content/v-konkurs-fotograficzny-rog-zbramira-w-obiektywie-</w:t>
        </w:r>
      </w:hyperlink>
    </w:p>
    <w:p w:rsidR="004A6B54" w:rsidRPr="004A6B54" w:rsidRDefault="004A6B54" w:rsidP="004A6B54">
      <w:pPr>
        <w:numPr>
          <w:ilvl w:val="0"/>
          <w:numId w:val="1"/>
        </w:numPr>
        <w:jc w:val="both"/>
      </w:pPr>
      <w:r w:rsidRPr="004A6B54">
        <w:t>Organizatorzy zapewniają obiad i poczęstunek na biesiadzie  dla wszystkich uczestników </w:t>
      </w:r>
      <w:r w:rsidRPr="004A6B54">
        <w:rPr>
          <w:b/>
          <w:bCs/>
        </w:rPr>
        <w:t xml:space="preserve">XI Małopolskiego Konkursu </w:t>
      </w:r>
      <w:proofErr w:type="spellStart"/>
      <w:r w:rsidRPr="004A6B54">
        <w:rPr>
          <w:b/>
          <w:bCs/>
        </w:rPr>
        <w:t>Sygnalistyki</w:t>
      </w:r>
      <w:proofErr w:type="spellEnd"/>
      <w:r w:rsidRPr="004A6B54">
        <w:rPr>
          <w:b/>
          <w:bCs/>
        </w:rPr>
        <w:t xml:space="preserve"> Myśliwskiej „O RÓG ZBRAMIRA”</w:t>
      </w:r>
    </w:p>
    <w:p w:rsidR="004A6B54" w:rsidRDefault="004A6B54" w:rsidP="004A6B54">
      <w:pPr>
        <w:numPr>
          <w:ilvl w:val="0"/>
          <w:numId w:val="1"/>
        </w:numPr>
        <w:jc w:val="both"/>
      </w:pPr>
      <w:r w:rsidRPr="004A6B54">
        <w:t xml:space="preserve">NOCLEGI: Dla osób zainteresowanych dłuższym pobytem lub noclegiem po biesiadzie, informujemy, że </w:t>
      </w:r>
      <w:r w:rsidR="005F3AFA" w:rsidRPr="004A6B54">
        <w:t xml:space="preserve">ze względu na </w:t>
      </w:r>
      <w:r w:rsidR="005F3AFA">
        <w:t>trwający remont nie będzie możliwości skorzystania z domków w Obserwatorium Astronomicznym w Niepołomicach</w:t>
      </w:r>
      <w:r w:rsidRPr="004A6B54">
        <w:t xml:space="preserve">.  </w:t>
      </w:r>
      <w:r w:rsidR="005F3AFA">
        <w:t>Można próbować znaleźć noclegi w okolicznych hotelach</w:t>
      </w:r>
      <w:r w:rsidRPr="004A6B54">
        <w:t>: Hotel Niepołomice oraz Hotel Novum. Dodatkowo można skorzystać z kompleksu wypoczynkowego (domki) – Bobrowe Rozlewisko położonym w Zabierzowie Bocheńskim – ok. 8 km od N</w:t>
      </w:r>
      <w:r w:rsidR="005F3AFA">
        <w:t xml:space="preserve">iepołomic. Rezerwacje noclegów </w:t>
      </w:r>
      <w:r w:rsidRPr="004A6B54">
        <w:t>należy dokonywać we własnym zakresie.</w:t>
      </w:r>
    </w:p>
    <w:p w:rsidR="004A6B54" w:rsidRPr="004A6B54" w:rsidRDefault="004A6B54" w:rsidP="004A6B54">
      <w:pPr>
        <w:ind w:left="720"/>
        <w:jc w:val="both"/>
      </w:pPr>
    </w:p>
    <w:p w:rsidR="004A6B54" w:rsidRDefault="004A6B54" w:rsidP="004A6B54">
      <w:pPr>
        <w:spacing w:after="0"/>
      </w:pPr>
      <w:r>
        <w:t>Kontakt do organizatorów:</w:t>
      </w:r>
    </w:p>
    <w:p w:rsidR="004A6B54" w:rsidRDefault="004A6B54" w:rsidP="004A6B54">
      <w:pPr>
        <w:spacing w:after="0"/>
      </w:pPr>
      <w:r>
        <w:t>Regionalna Dyrekcja Lasów Państwowych w Krakowie</w:t>
      </w:r>
    </w:p>
    <w:p w:rsidR="004A6B54" w:rsidRPr="004A6B54" w:rsidRDefault="004A6B54" w:rsidP="004A6B54">
      <w:pPr>
        <w:spacing w:after="0"/>
        <w:rPr>
          <w:lang w:val="en-US"/>
        </w:rPr>
      </w:pPr>
      <w:r w:rsidRPr="004A6B54">
        <w:rPr>
          <w:lang w:val="en-US"/>
        </w:rPr>
        <w:t>tel.: 12 630 52 26</w:t>
      </w:r>
    </w:p>
    <w:p w:rsidR="003331A2" w:rsidRDefault="004A6B54" w:rsidP="004A6B54">
      <w:pPr>
        <w:spacing w:after="0"/>
        <w:rPr>
          <w:lang w:val="en-US"/>
        </w:rPr>
      </w:pPr>
      <w:r w:rsidRPr="004A6B54">
        <w:rPr>
          <w:lang w:val="en-US"/>
        </w:rPr>
        <w:t xml:space="preserve">e-mail: </w:t>
      </w:r>
      <w:hyperlink r:id="rId6" w:history="1">
        <w:r w:rsidRPr="009B3DEC">
          <w:rPr>
            <w:rStyle w:val="Hipercze"/>
            <w:lang w:val="en-US"/>
          </w:rPr>
          <w:t>zbramir.krakow@gmail.com</w:t>
        </w:r>
      </w:hyperlink>
    </w:p>
    <w:p w:rsidR="004A6B54" w:rsidRPr="004A6B54" w:rsidRDefault="004A6B54" w:rsidP="004A6B54">
      <w:pPr>
        <w:rPr>
          <w:lang w:val="en-US"/>
        </w:rPr>
      </w:pPr>
    </w:p>
    <w:sectPr w:rsidR="004A6B54" w:rsidRPr="004A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2C6C"/>
    <w:multiLevelType w:val="multilevel"/>
    <w:tmpl w:val="E4BE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54"/>
    <w:rsid w:val="003331A2"/>
    <w:rsid w:val="004A6B54"/>
    <w:rsid w:val="005F3AFA"/>
    <w:rsid w:val="00821C49"/>
    <w:rsid w:val="00EA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CDC48-BBB0-4A6C-82B4-D5C32809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6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bramir.krakow@gmail.com" TargetMode="External"/><Relationship Id="rId5" Type="http://schemas.openxmlformats.org/officeDocument/2006/relationships/hyperlink" Target="http://www.krakow.lasy.gov.pl/aktualnosci/-/asset_publisher/1M8a/content/v-konkurs-fotograficzny-rog-zbramira-w-obiektywi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Barczyk</dc:creator>
  <cp:keywords/>
  <dc:description/>
  <cp:lastModifiedBy>Paweł Barczyk</cp:lastModifiedBy>
  <cp:revision>2</cp:revision>
  <dcterms:created xsi:type="dcterms:W3CDTF">2019-04-02T09:29:00Z</dcterms:created>
  <dcterms:modified xsi:type="dcterms:W3CDTF">2019-04-02T09:29:00Z</dcterms:modified>
</cp:coreProperties>
</file>